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ST1 Statistical enquiry and data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Enquiry cycle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Formulate a measurable hypothesis and define its target population.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data collection and analysis that address a specified hypothesis.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safeguards for cost, access, confidentiality and non-response.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Process and communicate sourced data with appropriate units and contextual conclusions.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an enquiry's limitations and propose specific improvements and retesting.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Carry out a complete ethical enquiry using authentic data and justified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Data and variables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Classify categorical, ordinal, discrete and continuous variables with reasons.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effect of grouping and merging categories on information.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interval boundaries and calculate class widths.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paired variables and their explanatory and response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primary and secondary sources for relevance and accuracy.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ST1 Statistical enquiry and data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Foundation and Higher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— multivariate data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explain how multivariate data can reveal alternative influences.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ST1 Statistical enquiry and data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