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SC9 Calculations involving masses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Formula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relative formula masses and element mass percentages, including bracketed formulae and appropriate rounding.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empirical and molecular formulae and simplify atom ratios.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empirical formulae from masses or percentages using relative atomic masses.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molecular formulae using empirical formula and relative molecular mass.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Experimental evidence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magnesium oxide experiment and calculate magnesium and oxygen masses and the empirical formula.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constant-mass heating and how incomplete reaction or product loss affects experimental results.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 conservation in closed and open systems, including gas escape and oxygen uptake.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reacting and product masses from balanced equations and distinguish mass ratios from particle ratios.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SC9 Calculations involving masses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Concentration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mass concentration using solution volume and convert between cubic centimetres and cubic decimetres.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dilution using unchanged solute amount and increased solution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Moles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molar mass to convert between mass and amount in moles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the Avogadro constant to convert between amount and numbers of specified particles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balanced mole ratios to calculate reacting quantities and identify limiting reactants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Deduce balanced reaction ratios from measured reactant and product masses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SC9 Calculations involving masses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