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M14 Graphs in context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graph axes, units, intercepts and intersections in practical models.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distance-time graphs and calculate or compare speeds from gradients.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distance, displacement, speed and velocity in journey calculations.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velocity-time gradients and areas to find acceleration, displacement and distance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Estimate instantaneous rates and areas using tangents and strips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M14 Graphs in context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