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CC8 Acids and alkalis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Combined Science | Chemistry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Acids and pH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acids, bases and alkalis using hydrogen ions, hydroxide ions and solubility.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pH values and describe litmus, methyl orange, phenolphthalein and universal indicator colours.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Relate pH to hydrogen-ion concentration and calculate concentration factors from pH differences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strong and weak acids from concentrated and dilute solutions, including dilution effects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Reactions and salts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Predict products and write equations for acid reactions with metals, oxides, hydroxides and carbonates.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Name salts formed by hydrochloric, sulfuric and nitric acids and test for hydrogen and carbon dioxide.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neutralisation and use the hydrogen-ion and hydroxide-ion equation, identifying spectator 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Preparing salts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copper sulfate crystal preparation, explaining excess base, filtration, gentle concentration, cooling, washing and drying.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acid-alkali salt preparation requires titration and a repeat without indicator.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safe titration, calculate titres and use concordant results to determine reacting volumes.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Solubility and investigation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common salt solubility rules to predict and name precipitates when solutions are mixed.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filtration, washing and drying to prepare a pure insoluble salt.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and interpret the acid-base pH practical, controlling variables and explaining the rising pH.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CC8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CC8 Acids and alkalis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